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27B5" w14:textId="77777777" w:rsidR="004B0A3C" w:rsidRP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  <w:u w:val="single"/>
        </w:rPr>
      </w:pPr>
      <w:r w:rsidRPr="004B0A3C">
        <w:rPr>
          <w:rFonts w:ascii="Helvetica" w:hAnsi="Helvetica" w:cs="Helvetica"/>
          <w:color w:val="333333"/>
          <w:sz w:val="20"/>
          <w:szCs w:val="20"/>
          <w:u w:val="single"/>
        </w:rPr>
        <w:t xml:space="preserve">Week 84 </w:t>
      </w:r>
    </w:p>
    <w:p w14:paraId="2417AEAE" w14:textId="6D6DFD6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Minor suit contracts tend to be the poor relation in bridge, with the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predeliction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for the majors and no trumps.</w:t>
      </w:r>
    </w:p>
    <w:p w14:paraId="3B951BDC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Here are two hands from recent events which focus on bidding to 5 of a minor.</w:t>
      </w:r>
    </w:p>
    <w:p w14:paraId="625A87CF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Qxx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Jx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Axx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Axxxx</w:t>
      </w:r>
      <w:proofErr w:type="spellEnd"/>
    </w:p>
    <w:p w14:paraId="4618F594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Axxx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  <w:t>void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KQJxxx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Kxx</w:t>
      </w:r>
      <w:proofErr w:type="spellEnd"/>
    </w:p>
    <w:p w14:paraId="4691FF63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With North the dealer, our uncontested auction went as follows:</w:t>
      </w:r>
    </w:p>
    <w:p w14:paraId="69FF63E3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Pass - 1D - 2D - 2D - 3D - 3S (values in the suit) - 5D </w:t>
      </w:r>
    </w:p>
    <w:p w14:paraId="05A7DD06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thought this auction was ok, and certainly the traveller revealed many pairs had missed game. The play on a top heart lead was uncomplicated since with clubs 3-2 there were 11 winners with no need to worry about the spades (6 diamonds, 4 clubs and AS).</w:t>
      </w:r>
    </w:p>
    <w:p w14:paraId="13D6F5B1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>Then our second hand:</w:t>
      </w:r>
    </w:p>
    <w:p w14:paraId="389C37DB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Txxx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  <w:t>K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ATxxx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ATx</w:t>
      </w:r>
      <w:proofErr w:type="spellEnd"/>
    </w:p>
    <w:p w14:paraId="5C179B02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AK</w:t>
      </w:r>
      <w:r>
        <w:rPr>
          <w:rFonts w:ascii="Helvetica" w:hAnsi="Helvetica" w:cs="Helvetica"/>
          <w:color w:val="333333"/>
          <w:sz w:val="20"/>
          <w:szCs w:val="20"/>
        </w:rPr>
        <w:br/>
        <w:t>xx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KJxx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KQxxx</w:t>
      </w:r>
      <w:proofErr w:type="spellEnd"/>
    </w:p>
    <w:p w14:paraId="10A27C63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 poor pair of hands if you suffer from the common disease "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Threenotrumpitis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" since the hearts are wide open.</w:t>
      </w:r>
    </w:p>
    <w:p w14:paraId="448AA194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There were two common uncontested sequences with South the dealer:</w:t>
      </w:r>
    </w:p>
    <w:p w14:paraId="15658CC6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  Playing weak no trumps</w:t>
      </w:r>
    </w:p>
    <w:p w14:paraId="73D651E2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1C - 1D - 3D - which gives North an awkward bid since neither 3S (values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therein 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) or 3NT (a bit rustic) describe the hand very well. At teams, the prudent course of action is to head towards 5 or 6 minor and forget about 3NT - although at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matchpoints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one must consider the latter.</w:t>
      </w:r>
    </w:p>
    <w:p w14:paraId="00102FA9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  Playing strong no trumps</w:t>
      </w:r>
    </w:p>
    <w:p w14:paraId="080110E2" w14:textId="77777777" w:rsid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would opt to start with 1NT since 1C leaves me with no sensible rebid and I would no doubt find I was quickly entering -300 on my score card for down 3 as the defence cash the first 7 tricks. </w:t>
      </w:r>
    </w:p>
    <w:p w14:paraId="551034C2" w14:textId="0F8461AE" w:rsidR="006B2511" w:rsidRPr="004B0A3C" w:rsidRDefault="004B0A3C" w:rsidP="004B0A3C">
      <w:pPr>
        <w:pStyle w:val="NormalWeb"/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6D is a perfectly decent contract and makes with 2-2 trumps (around 42%) or if either hand has a singleton QD (one quarter of the 3-1 breaks) which is a further 12% making the slam around 54%.</w:t>
      </w:r>
      <w:bookmarkStart w:id="0" w:name="_GoBack"/>
      <w:bookmarkEnd w:id="0"/>
    </w:p>
    <w:sectPr w:rsidR="006B2511" w:rsidRPr="004B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8"/>
    <w:rsid w:val="00130E1A"/>
    <w:rsid w:val="004B0A3C"/>
    <w:rsid w:val="004C48D8"/>
    <w:rsid w:val="00571AAF"/>
    <w:rsid w:val="005B25A7"/>
    <w:rsid w:val="005E343C"/>
    <w:rsid w:val="006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AA75"/>
  <w15:chartTrackingRefBased/>
  <w15:docId w15:val="{73193800-F8ED-4B38-826F-AD41701A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E1A"/>
  </w:style>
  <w:style w:type="paragraph" w:customStyle="1" w:styleId="CVJ">
    <w:name w:val="CV_J"/>
    <w:basedOn w:val="Title"/>
    <w:link w:val="CVJChar"/>
    <w:qFormat/>
    <w:rsid w:val="00571AAF"/>
    <w:rPr>
      <w:rFonts w:ascii="Cambria" w:hAnsi="Cambria"/>
      <w:b/>
      <w:sz w:val="32"/>
    </w:rPr>
  </w:style>
  <w:style w:type="character" w:customStyle="1" w:styleId="CVJChar">
    <w:name w:val="CV_J Char"/>
    <w:basedOn w:val="TitleChar"/>
    <w:link w:val="CVJ"/>
    <w:rsid w:val="00571AAF"/>
    <w:rPr>
      <w:rFonts w:ascii="Cambria" w:eastAsiaTheme="majorEastAsia" w:hAnsi="Cambria" w:cstheme="majorBidi"/>
      <w:b/>
      <w:spacing w:val="-10"/>
      <w:kern w:val="28"/>
      <w:sz w:val="3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71A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4B0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258</Words>
  <Characters>1318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Simmonds</dc:creator>
  <cp:keywords/>
  <dc:description/>
  <cp:lastModifiedBy>Alison Simmonds</cp:lastModifiedBy>
  <cp:revision>1</cp:revision>
  <dcterms:created xsi:type="dcterms:W3CDTF">2019-12-04T16:33:00Z</dcterms:created>
  <dcterms:modified xsi:type="dcterms:W3CDTF">2019-12-04T19:43:00Z</dcterms:modified>
</cp:coreProperties>
</file>